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4ED2C9" w14:textId="77777777" w:rsidR="000F442A" w:rsidRPr="000F442A" w:rsidRDefault="000F442A" w:rsidP="000F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44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A press release has been sent out encouraging residents to apply for the government’s Green Homes Grant. The deadline for applications is 31</w:t>
      </w:r>
      <w:r w:rsidRPr="000F442A">
        <w:rPr>
          <w:rFonts w:ascii="Arial" w:eastAsia="Times New Roman" w:hAnsi="Arial" w:cs="Arial"/>
          <w:color w:val="222222"/>
          <w:sz w:val="24"/>
          <w:szCs w:val="24"/>
          <w:vertAlign w:val="superscript"/>
          <w:lang w:eastAsia="en-GB"/>
        </w:rPr>
        <w:t>st</w:t>
      </w:r>
      <w:r w:rsidRPr="000F44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March so anything you could do to help spread the word to your constituents would be much appreciated.</w:t>
      </w:r>
    </w:p>
    <w:p w14:paraId="71F94B06" w14:textId="77777777" w:rsidR="000F442A" w:rsidRPr="000F442A" w:rsidRDefault="000F442A" w:rsidP="000F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44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03C01580" w14:textId="77777777" w:rsidR="000F442A" w:rsidRPr="000F442A" w:rsidRDefault="000F442A" w:rsidP="000F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44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Press release:</w:t>
      </w:r>
    </w:p>
    <w:p w14:paraId="7B058DC3" w14:textId="77777777" w:rsidR="000F442A" w:rsidRPr="000F442A" w:rsidRDefault="000F442A" w:rsidP="000F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44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1F1C6FDF" w14:textId="77777777" w:rsidR="000F442A" w:rsidRPr="000F442A" w:rsidRDefault="000F442A" w:rsidP="000F442A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/>
          <w:b/>
          <w:bCs/>
          <w:color w:val="222222"/>
          <w:kern w:val="36"/>
          <w:sz w:val="48"/>
          <w:szCs w:val="48"/>
          <w:lang w:eastAsia="en-GB"/>
        </w:rPr>
      </w:pPr>
      <w:r w:rsidRPr="000F442A">
        <w:rPr>
          <w:rFonts w:ascii="Arial" w:eastAsia="Times New Roman" w:hAnsi="Arial" w:cs="Arial"/>
          <w:b/>
          <w:bCs/>
          <w:color w:val="080808"/>
          <w:kern w:val="36"/>
          <w:sz w:val="24"/>
          <w:szCs w:val="24"/>
          <w:lang w:eastAsia="en-GB"/>
        </w:rPr>
        <w:t>New initiative to help homes </w:t>
      </w:r>
      <w:r w:rsidRPr="000F442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in </w:t>
      </w:r>
      <w:proofErr w:type="gramStart"/>
      <w:r w:rsidRPr="000F442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>Lewes</w:t>
      </w:r>
      <w:proofErr w:type="gramEnd"/>
      <w:r w:rsidRPr="000F442A">
        <w:rPr>
          <w:rFonts w:ascii="Arial" w:eastAsia="Times New Roman" w:hAnsi="Arial" w:cs="Arial"/>
          <w:b/>
          <w:bCs/>
          <w:kern w:val="36"/>
          <w:sz w:val="24"/>
          <w:szCs w:val="24"/>
          <w:lang w:eastAsia="en-GB"/>
        </w:rPr>
        <w:t xml:space="preserve"> district </w:t>
      </w:r>
      <w:r w:rsidRPr="000F442A">
        <w:rPr>
          <w:rFonts w:ascii="Arial" w:eastAsia="Times New Roman" w:hAnsi="Arial" w:cs="Arial"/>
          <w:b/>
          <w:bCs/>
          <w:color w:val="080808"/>
          <w:kern w:val="36"/>
          <w:sz w:val="24"/>
          <w:szCs w:val="24"/>
          <w:lang w:eastAsia="en-GB"/>
        </w:rPr>
        <w:t>be warmer, greener and save on fuel bills this winter</w:t>
      </w:r>
    </w:p>
    <w:p w14:paraId="20FC8592" w14:textId="77777777" w:rsidR="000F442A" w:rsidRPr="000F442A" w:rsidRDefault="000F442A" w:rsidP="000F442A">
      <w:pPr>
        <w:shd w:val="clear" w:color="auto" w:fill="FFFFFF"/>
        <w:spacing w:after="0" w:line="240" w:lineRule="auto"/>
        <w:textAlignment w:val="baseline"/>
        <w:outlineLvl w:val="0"/>
        <w:rPr>
          <w:rFonts w:eastAsia="Times New Roman"/>
          <w:b/>
          <w:bCs/>
          <w:color w:val="222222"/>
          <w:kern w:val="36"/>
          <w:sz w:val="48"/>
          <w:szCs w:val="48"/>
          <w:lang w:eastAsia="en-GB"/>
        </w:rPr>
      </w:pPr>
      <w:r w:rsidRPr="000F442A">
        <w:rPr>
          <w:rFonts w:ascii="Arial" w:eastAsia="Times New Roman" w:hAnsi="Arial" w:cs="Arial"/>
          <w:b/>
          <w:bCs/>
          <w:color w:val="080808"/>
          <w:kern w:val="36"/>
          <w:sz w:val="24"/>
          <w:szCs w:val="24"/>
          <w:lang w:eastAsia="en-GB"/>
        </w:rPr>
        <w:t> </w:t>
      </w:r>
    </w:p>
    <w:p w14:paraId="129CF76D" w14:textId="77777777" w:rsidR="000F442A" w:rsidRPr="000F442A" w:rsidRDefault="000F442A" w:rsidP="000F442A">
      <w:pPr>
        <w:shd w:val="clear" w:color="auto" w:fill="FFFFFF"/>
        <w:spacing w:before="100" w:beforeAutospacing="1" w:after="30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>People across </w:t>
      </w:r>
      <w:r w:rsidRPr="000F442A">
        <w:rPr>
          <w:rFonts w:ascii="Arial" w:eastAsia="Times New Roman" w:hAnsi="Arial" w:cs="Arial"/>
          <w:sz w:val="24"/>
          <w:szCs w:val="24"/>
          <w:lang w:eastAsia="en-GB"/>
        </w:rPr>
        <w:t>Lewes district</w:t>
      </w:r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> are being encouraged to check if they are eligible to receive help under a new scheme to help local householders be warmer in their homes, lower their carbon emissions, and save money on their fuel bills this winter.</w:t>
      </w:r>
    </w:p>
    <w:p w14:paraId="2ACCCBB8" w14:textId="77777777" w:rsidR="000F442A" w:rsidRPr="000F442A" w:rsidRDefault="000F442A" w:rsidP="000F442A">
      <w:pPr>
        <w:shd w:val="clear" w:color="auto" w:fill="FFFFFF"/>
        <w:spacing w:before="100" w:beforeAutospacing="1" w:after="30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>The deadline for applications is 31 March 2022 and is fast approaching.</w:t>
      </w:r>
    </w:p>
    <w:p w14:paraId="0DB01163" w14:textId="77777777" w:rsidR="000F442A" w:rsidRPr="000F442A" w:rsidRDefault="000F442A" w:rsidP="000F442A">
      <w:pPr>
        <w:shd w:val="clear" w:color="auto" w:fill="FFFFFF"/>
        <w:spacing w:before="100" w:beforeAutospacing="1" w:after="30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 xml:space="preserve">Under the Green Homes Grant Local Authority Delivery scheme, delivered by </w:t>
      </w:r>
      <w:proofErr w:type="spellStart"/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>Warmworks</w:t>
      </w:r>
      <w:proofErr w:type="spellEnd"/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 xml:space="preserve"> on behalf of </w:t>
      </w:r>
      <w:r w:rsidRPr="000F442A">
        <w:rPr>
          <w:rFonts w:ascii="Arial" w:eastAsia="Times New Roman" w:hAnsi="Arial" w:cs="Arial"/>
          <w:sz w:val="24"/>
          <w:szCs w:val="24"/>
          <w:lang w:eastAsia="en-GB"/>
        </w:rPr>
        <w:t>Lewes District</w:t>
      </w:r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> Council and through funding from the UK government, householders can apply to receive improvements to increase the comfort and warmth in their home.</w:t>
      </w:r>
    </w:p>
    <w:p w14:paraId="3697B7A4" w14:textId="77777777" w:rsidR="000F442A" w:rsidRPr="000F442A" w:rsidRDefault="000F442A" w:rsidP="000F442A">
      <w:pPr>
        <w:shd w:val="clear" w:color="auto" w:fill="FFFFFF"/>
        <w:spacing w:before="100" w:beforeAutospacing="1" w:after="30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>The scheme offers a wide range of insulation measures, and renewable heating technologies, such as air source heat pumps, which are designed to reduce the impact of heating homes upon the environment.</w:t>
      </w:r>
    </w:p>
    <w:p w14:paraId="756CDCA7" w14:textId="77777777" w:rsidR="000F442A" w:rsidRPr="000F442A" w:rsidRDefault="000F442A" w:rsidP="000F442A">
      <w:pPr>
        <w:shd w:val="clear" w:color="auto" w:fill="FFFFFF"/>
        <w:spacing w:before="100" w:beforeAutospacing="1" w:after="30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>The Green Homes Grant scheme is open to homeowners and private tenants, where the home has a low energy rating and a low annual income. It closes on 31st March so anyone interested is encouraged to apply soon.</w:t>
      </w:r>
    </w:p>
    <w:p w14:paraId="6C59D6D8" w14:textId="77777777" w:rsidR="000F442A" w:rsidRPr="000F442A" w:rsidRDefault="000F442A" w:rsidP="000F442A">
      <w:pPr>
        <w:shd w:val="clear" w:color="auto" w:fill="FFFFFF"/>
        <w:spacing w:before="100" w:beforeAutospacing="1" w:after="30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proofErr w:type="spellStart"/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>Warmworks</w:t>
      </w:r>
      <w:proofErr w:type="spellEnd"/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 xml:space="preserve"> will arrange a survey in the homes of eligible householders to agree what work will be carried out. Then, a local accredited and registered sub-contractor team completes the installation of the agreed heating and energy-efficiency measures, before an independent inspection assesses the completed work against rigorous quality standards. Where required, </w:t>
      </w:r>
      <w:proofErr w:type="spellStart"/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>Warmworks</w:t>
      </w:r>
      <w:proofErr w:type="spellEnd"/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 xml:space="preserve"> will also then arrange for a full annual service to be completed 12 months later.</w:t>
      </w:r>
    </w:p>
    <w:p w14:paraId="4D941720" w14:textId="77777777" w:rsidR="000F442A" w:rsidRPr="000F442A" w:rsidRDefault="000F442A" w:rsidP="000F442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>You can find out if you are eligible for the scheme by completing the short application form at </w:t>
      </w:r>
      <w:hyperlink r:id="rId4" w:tgtFrame="_blank" w:history="1">
        <w:r w:rsidRPr="000F442A">
          <w:rPr>
            <w:rFonts w:ascii="Arial" w:eastAsia="Times New Roman" w:hAnsi="Arial" w:cs="Arial"/>
            <w:color w:val="3838FF"/>
            <w:sz w:val="24"/>
            <w:szCs w:val="24"/>
            <w:u w:val="single"/>
            <w:bdr w:val="none" w:sz="0" w:space="0" w:color="auto" w:frame="1"/>
            <w:lang w:eastAsia="en-GB"/>
          </w:rPr>
          <w:t>http://surveys.est.org.uk/s/GreenHomesGrantSchemeLAD</w:t>
        </w:r>
      </w:hyperlink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 xml:space="preserve"> or by calling </w:t>
      </w:r>
      <w:proofErr w:type="spellStart"/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>Warmworks</w:t>
      </w:r>
      <w:proofErr w:type="spellEnd"/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 xml:space="preserve"> free of charge on </w:t>
      </w:r>
      <w:hyperlink r:id="rId5" w:tgtFrame="_blank" w:history="1">
        <w:r w:rsidRPr="000F442A">
          <w:rPr>
            <w:rFonts w:ascii="Arial" w:eastAsia="Times New Roman" w:hAnsi="Arial" w:cs="Arial"/>
            <w:color w:val="3838FF"/>
            <w:sz w:val="24"/>
            <w:szCs w:val="24"/>
            <w:u w:val="single"/>
            <w:bdr w:val="none" w:sz="0" w:space="0" w:color="auto" w:frame="1"/>
            <w:lang w:eastAsia="en-GB"/>
          </w:rPr>
          <w:t>0808 196 8255</w:t>
        </w:r>
      </w:hyperlink>
      <w:r w:rsidRPr="000F442A">
        <w:rPr>
          <w:rFonts w:ascii="Arial" w:eastAsia="Times New Roman" w:hAnsi="Arial" w:cs="Arial"/>
          <w:color w:val="080808"/>
          <w:sz w:val="24"/>
          <w:szCs w:val="24"/>
          <w:lang w:eastAsia="en-GB"/>
        </w:rPr>
        <w:t>.</w:t>
      </w:r>
    </w:p>
    <w:p w14:paraId="45480DCD" w14:textId="77777777" w:rsidR="000F442A" w:rsidRPr="000F442A" w:rsidRDefault="000F442A" w:rsidP="000F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44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78464FE1" w14:textId="77777777" w:rsidR="000F442A" w:rsidRPr="000F442A" w:rsidRDefault="000F442A" w:rsidP="000F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44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 </w:t>
      </w:r>
    </w:p>
    <w:p w14:paraId="3C7365D9" w14:textId="77777777" w:rsidR="000F442A" w:rsidRPr="000F442A" w:rsidRDefault="000F442A" w:rsidP="000F442A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44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t>Devan Briggs</w:t>
      </w:r>
      <w:r w:rsidRPr="000F44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Communications Officer</w:t>
      </w:r>
      <w:r w:rsidRPr="000F44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Lewes District Council</w:t>
      </w:r>
      <w:r w:rsidRPr="000F44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01323 415694</w:t>
      </w:r>
      <w:r w:rsidRPr="000F442A">
        <w:rPr>
          <w:rFonts w:ascii="Arial" w:eastAsia="Times New Roman" w:hAnsi="Arial" w:cs="Arial"/>
          <w:color w:val="222222"/>
          <w:sz w:val="24"/>
          <w:szCs w:val="24"/>
          <w:lang w:eastAsia="en-GB"/>
        </w:rPr>
        <w:br/>
        <w:t>07939578264</w:t>
      </w:r>
    </w:p>
    <w:p w14:paraId="3216FA18" w14:textId="77777777" w:rsidR="000F442A" w:rsidRPr="000F442A" w:rsidRDefault="000F442A" w:rsidP="000F442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n-GB"/>
        </w:rPr>
      </w:pPr>
      <w:r w:rsidRPr="000F442A">
        <w:rPr>
          <w:rFonts w:ascii="Arial" w:eastAsia="Times New Roman" w:hAnsi="Arial" w:cs="Arial"/>
          <w:color w:val="222222"/>
          <w:sz w:val="20"/>
          <w:szCs w:val="20"/>
          <w:lang w:eastAsia="en-GB"/>
        </w:rPr>
        <w:lastRenderedPageBreak/>
        <w:t xml:space="preserve">In partnership with </w:t>
      </w:r>
      <w:proofErr w:type="gramStart"/>
      <w:r w:rsidRPr="000F442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Lewes</w:t>
      </w:r>
      <w:proofErr w:type="gramEnd"/>
      <w:r w:rsidRPr="000F442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district Homes Limited a company wholly owned by Lewes district Borough Council (Registered Company Number: 5340097) England and Wales. 1 Grove Road, </w:t>
      </w:r>
      <w:proofErr w:type="gramStart"/>
      <w:r w:rsidRPr="000F442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>Lewes</w:t>
      </w:r>
      <w:proofErr w:type="gramEnd"/>
      <w:r w:rsidRPr="000F442A">
        <w:rPr>
          <w:rFonts w:ascii="Arial" w:eastAsia="Times New Roman" w:hAnsi="Arial" w:cs="Arial"/>
          <w:color w:val="222222"/>
          <w:sz w:val="20"/>
          <w:szCs w:val="20"/>
          <w:lang w:eastAsia="en-GB"/>
        </w:rPr>
        <w:t xml:space="preserve"> district, East Sussex BN21 4TW.</w:t>
      </w:r>
    </w:p>
    <w:p w14:paraId="2BDCCC89" w14:textId="77777777" w:rsidR="00915B2E" w:rsidRDefault="00915B2E"/>
    <w:sectPr w:rsidR="00915B2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42A"/>
    <w:rsid w:val="000F442A"/>
    <w:rsid w:val="00915B2E"/>
    <w:rsid w:val="009D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18CD11"/>
  <w15:chartTrackingRefBased/>
  <w15:docId w15:val="{1C5AE319-12FD-484C-9408-7A8BB990B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3C90"/>
    <w:rPr>
      <w:rFonts w:ascii="Calibri" w:hAnsi="Calibri" w:cs="Calibri"/>
      <w:color w:val="000000"/>
    </w:rPr>
  </w:style>
  <w:style w:type="paragraph" w:styleId="Heading1">
    <w:name w:val="heading 1"/>
    <w:basedOn w:val="Normal"/>
    <w:link w:val="Heading1Char"/>
    <w:uiPriority w:val="9"/>
    <w:qFormat/>
    <w:rsid w:val="000F44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F442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0F44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F44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20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48081968255" TargetMode="External"/><Relationship Id="rId4" Type="http://schemas.openxmlformats.org/officeDocument/2006/relationships/hyperlink" Target="https://surveys.est.org.uk/s/GreenHomesGrantSchemeL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2086</Characters>
  <Application>Microsoft Office Word</Application>
  <DocSecurity>0</DocSecurity>
  <Lines>17</Lines>
  <Paragraphs>4</Paragraphs>
  <ScaleCrop>false</ScaleCrop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Peterson</dc:creator>
  <cp:keywords/>
  <dc:description/>
  <cp:lastModifiedBy>Jeanne Peterson</cp:lastModifiedBy>
  <cp:revision>1</cp:revision>
  <dcterms:created xsi:type="dcterms:W3CDTF">2022-02-10T12:15:00Z</dcterms:created>
  <dcterms:modified xsi:type="dcterms:W3CDTF">2022-02-17T15:55:00Z</dcterms:modified>
</cp:coreProperties>
</file>